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3E375AC9" w:rsidTr="3E375AC9" w14:paraId="5AAE0686">
        <w:trPr>
          <w:trHeight w:val="300"/>
        </w:trPr>
        <w:tc>
          <w:tcPr>
            <w:tcW w:w="2580" w:type="dxa"/>
            <w:tcBorders>
              <w:top w:val="inset" w:sz="18"/>
              <w:left w:val="inset" w:sz="18"/>
              <w:bottom w:val="inset" w:sz="18"/>
              <w:right w:val="inset" w:sz="18"/>
            </w:tcBorders>
            <w:tcMar>
              <w:left w:w="108" w:type="dxa"/>
              <w:right w:w="108" w:type="dxa"/>
            </w:tcMar>
            <w:vAlign w:val="center"/>
          </w:tcPr>
          <w:p w:rsidR="3E375AC9" w:rsidP="3E375AC9" w:rsidRDefault="3E375AC9" w14:paraId="0642D8B5" w14:textId="705A485B">
            <w:pPr>
              <w:spacing w:line="257" w:lineRule="auto"/>
            </w:pPr>
            <w:r>
              <w:br/>
            </w:r>
            <w:r w:rsidRPr="3E375AC9" w:rsidR="3E375AC9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Publicado no D.O.E. de: </w:t>
            </w:r>
            <w:r>
              <w:br/>
            </w:r>
            <w:r w:rsidRPr="3E375AC9" w:rsidR="3E375AC9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inset" w:sz="18"/>
              <w:left w:val="inset" w:sz="18"/>
              <w:bottom w:val="inset" w:sz="18"/>
              <w:right w:val="inset" w:sz="18"/>
            </w:tcBorders>
            <w:tcMar>
              <w:left w:w="108" w:type="dxa"/>
              <w:right w:w="108" w:type="dxa"/>
            </w:tcMar>
            <w:vAlign w:val="center"/>
          </w:tcPr>
          <w:p w:rsidR="3E375AC9" w:rsidP="3E375AC9" w:rsidRDefault="3E375AC9" w14:paraId="5EFF0D62" w14:textId="52BA3782">
            <w:pPr>
              <w:spacing w:line="257" w:lineRule="auto"/>
            </w:pPr>
            <w:r w:rsidRPr="3E375AC9" w:rsidR="3E375AC9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           </w:t>
            </w:r>
            <w:r w:rsidRPr="3E375AC9" w:rsidR="202ED223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1</w:t>
            </w:r>
            <w:r w:rsidRPr="3E375AC9" w:rsidR="3E375AC9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7/12/2022          </w:t>
            </w:r>
          </w:p>
        </w:tc>
      </w:tr>
      <w:tr w:rsidR="3E375AC9" w:rsidTr="3E375AC9" w14:paraId="441CEE67">
        <w:trPr>
          <w:trHeight w:val="300"/>
        </w:trPr>
        <w:tc>
          <w:tcPr>
            <w:tcW w:w="2580" w:type="dxa"/>
            <w:tcBorders>
              <w:top w:val="inset" w:sz="18"/>
              <w:left w:val="inset" w:sz="18"/>
              <w:bottom w:val="inset" w:sz="18"/>
              <w:right w:val="inset" w:sz="18"/>
            </w:tcBorders>
            <w:tcMar>
              <w:left w:w="108" w:type="dxa"/>
              <w:right w:w="108" w:type="dxa"/>
            </w:tcMar>
            <w:vAlign w:val="center"/>
          </w:tcPr>
          <w:p w:rsidR="3E375AC9" w:rsidP="3E375AC9" w:rsidRDefault="3E375AC9" w14:paraId="7CDF6755" w14:textId="48059DE8">
            <w:pPr>
              <w:spacing w:line="257" w:lineRule="auto"/>
            </w:pPr>
            <w:r>
              <w:br/>
            </w:r>
            <w:r w:rsidRPr="3E375AC9" w:rsidR="3E375AC9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Seção I - página: </w:t>
            </w:r>
            <w:r>
              <w:br/>
            </w:r>
            <w:r w:rsidRPr="3E375AC9" w:rsidR="3E375AC9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inset" w:sz="18"/>
              <w:left w:val="inset" w:sz="18"/>
              <w:bottom w:val="inset" w:sz="18"/>
              <w:right w:val="inset" w:sz="18"/>
            </w:tcBorders>
            <w:tcMar>
              <w:left w:w="108" w:type="dxa"/>
              <w:right w:w="108" w:type="dxa"/>
            </w:tcMar>
            <w:vAlign w:val="center"/>
          </w:tcPr>
          <w:p w:rsidR="3E375AC9" w:rsidP="3E375AC9" w:rsidRDefault="3E375AC9" w14:paraId="415EFC22" w14:textId="0A9DCB83">
            <w:pPr>
              <w:spacing w:line="257" w:lineRule="auto"/>
            </w:pPr>
            <w:r w:rsidRPr="3E375AC9" w:rsidR="3E375AC9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        </w:t>
            </w:r>
            <w:r w:rsidRPr="3E375AC9" w:rsidR="412B3997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574</w:t>
            </w:r>
            <w:r w:rsidRPr="3E375AC9" w:rsidR="3E375AC9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      </w:t>
            </w:r>
          </w:p>
        </w:tc>
      </w:tr>
    </w:tbl>
    <w:p w:rsidRPr="00BD3999" w:rsidR="00BD3999" w:rsidP="3E375AC9" w:rsidRDefault="00BD3999" w14:paraId="10DB5AC3" w14:textId="45E6C76B">
      <w:pPr>
        <w:pStyle w:val="Normal"/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</w:p>
    <w:p w:rsidRPr="004343FD" w:rsidR="00B34FE5" w:rsidP="00B34FE5" w:rsidRDefault="00B34FE5" w14:paraId="57B8A9B0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ESCOLA TÉCNICA ESTADUAL PROFESSOR APRÍGIO </w:t>
      </w:r>
      <w:proofErr w:type="gramStart"/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GONZAGA </w:t>
      </w:r>
      <w:r w:rsidRPr="004343F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–</w:t>
      </w:r>
      <w:proofErr w:type="gramEnd"/>
      <w:r w:rsidRPr="004343F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SÃO PAULO</w:t>
      </w:r>
    </w:p>
    <w:p w:rsidRPr="001011B8" w:rsidR="001011B8" w:rsidP="001011B8" w:rsidRDefault="001011B8" w14:paraId="5AFF9E6B" w14:textId="12444324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="00B34FE5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034/01/2022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2B049E" w:rsidR="00B34FE5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CEETEPS–PRC– 2022/34918</w:t>
      </w:r>
    </w:p>
    <w:p w:rsidRPr="001011B8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A43BEE" w:rsidR="00831B0F" w:rsidP="00831B0F" w:rsidRDefault="00831B0F" w14:paraId="63459F47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88638D" w:rsidR="00831B0F" w:rsidP="00831B0F" w:rsidRDefault="00831B0F" w14:paraId="00FC48CE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38D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08E50931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B34FE5">
        <w:rPr>
          <w:rFonts w:ascii="Times New Roman" w:hAnsi="Times New Roman" w:cs="Times New Roman"/>
          <w:b/>
          <w:bCs/>
          <w:sz w:val="24"/>
          <w:szCs w:val="24"/>
          <w:lang w:val="pt-BR"/>
        </w:rPr>
        <w:t>15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B34FE5">
        <w:rPr>
          <w:rFonts w:ascii="Times New Roman" w:hAnsi="Times New Roman" w:cs="Times New Roman"/>
          <w:b/>
          <w:bCs/>
          <w:sz w:val="24"/>
          <w:szCs w:val="24"/>
          <w:lang w:val="pt-BR"/>
        </w:rPr>
        <w:t>12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B34FE5">
        <w:rPr>
          <w:rFonts w:ascii="Times New Roman" w:hAnsi="Times New Roman" w:cs="Times New Roman"/>
          <w:b/>
          <w:bCs/>
          <w:sz w:val="24"/>
          <w:szCs w:val="24"/>
          <w:lang w:val="pt-BR"/>
        </w:rPr>
        <w:t>2022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B4827" w:rsidP="003B4827" w:rsidRDefault="006027FF" w14:paraId="3AC23704" w14:textId="271BA6B6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B34FE5">
        <w:rPr>
          <w:rFonts w:ascii="Times New Roman" w:hAnsi="Times New Roman" w:cs="Times New Roman"/>
          <w:color w:val="FF0000"/>
          <w:sz w:val="24"/>
          <w:szCs w:val="24"/>
          <w:lang w:val="pt-BR"/>
        </w:rPr>
        <w:t>ESCOLA TÉCNICA ESTADUAL PROFESSOR APRÍGIO GONZAGA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B34FE5">
        <w:rPr>
          <w:rFonts w:ascii="Times New Roman" w:hAnsi="Times New Roman" w:cs="Times New Roman"/>
          <w:color w:val="FF0000"/>
          <w:sz w:val="24"/>
          <w:szCs w:val="24"/>
          <w:lang w:val="pt-BR"/>
        </w:rPr>
        <w:t>SÃO PAULO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AE31D9" w:rsidR="00AE31D9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71392" w:rsidR="005101D0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32578" w:rsidR="0003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IN</w:t>
      </w:r>
      <w:r w:rsidRPr="00032578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Pr="004A15D8" w:rsidR="004A15D8">
        <w:rPr>
          <w:rFonts w:ascii="Times New Roman" w:hAnsi="Times New Roman" w:cs="Times New Roman"/>
          <w:sz w:val="24"/>
          <w:szCs w:val="24"/>
          <w:lang w:val="pt-BR"/>
        </w:rPr>
        <w:t>SABRINA</w:t>
      </w:r>
      <w:r w:rsidRPr="005E2796" w:rsidR="004A15D8">
        <w:rPr>
          <w:rFonts w:ascii="Times New Roman" w:hAnsi="Times New Roman" w:cs="Times New Roman"/>
          <w:lang w:val="pt-BR"/>
        </w:rPr>
        <w:t xml:space="preserve"> </w:t>
      </w:r>
      <w:r w:rsidRPr="004A15D8" w:rsidR="004A15D8">
        <w:rPr>
          <w:rFonts w:ascii="Times New Roman" w:hAnsi="Times New Roman" w:cs="Times New Roman"/>
          <w:sz w:val="24"/>
          <w:szCs w:val="24"/>
          <w:lang w:val="pt-BR"/>
        </w:rPr>
        <w:t>HELOISA JOSÉ DOS SANTOS MORICONI</w:t>
      </w:r>
      <w:r w:rsidR="004A15D8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4A15D8" w:rsidR="004A15D8">
        <w:rPr>
          <w:rFonts w:ascii="Times New Roman" w:hAnsi="Times New Roman" w:cs="Times New Roman"/>
          <w:sz w:val="24"/>
          <w:szCs w:val="24"/>
          <w:lang w:val="pt-BR"/>
        </w:rPr>
        <w:t>26.540.213-X</w:t>
      </w:r>
      <w:r w:rsidR="004A15D8">
        <w:rPr>
          <w:rFonts w:ascii="Times New Roman" w:hAnsi="Times New Roman" w:cs="Times New Roman"/>
          <w:sz w:val="24"/>
          <w:szCs w:val="24"/>
          <w:lang w:val="pt-BR"/>
        </w:rPr>
        <w:t xml:space="preserve">, inscrito sob nº </w:t>
      </w:r>
      <w:r w:rsidRPr="00EC0507" w:rsidR="004A15D8">
        <w:rPr>
          <w:rFonts w:ascii="Times New Roman" w:hAnsi="Times New Roman" w:cs="Times New Roman"/>
          <w:sz w:val="24"/>
          <w:szCs w:val="24"/>
          <w:lang w:val="pt-BR"/>
        </w:rPr>
        <w:t>51</w:t>
      </w:r>
      <w:r w:rsidR="006809F8">
        <w:rPr>
          <w:rFonts w:ascii="Times New Roman" w:hAnsi="Times New Roman" w:cs="Times New Roman"/>
          <w:sz w:val="24"/>
          <w:szCs w:val="24"/>
          <w:lang w:val="pt-BR"/>
        </w:rPr>
        <w:t xml:space="preserve">, sob o motivo: </w:t>
      </w:r>
      <w:r w:rsidRPr="004A15D8" w:rsidR="004A15D8">
        <w:rPr>
          <w:rFonts w:ascii="Times New Roman" w:hAnsi="Times New Roman" w:cs="Times New Roman"/>
          <w:sz w:val="24"/>
          <w:szCs w:val="24"/>
          <w:lang w:val="pt-BR"/>
        </w:rPr>
        <w:t>O motivo do indeferimento deu-se por não atender plenamente o previsto no edital conforme consta no item CAPÍTULO II no item 2 – e Anexo III no item 2 REQUISITOS DE TITULAÇÃO A titulação preenchida no formulário de inscrição não consta no CRT para o componente curricular conforme determina o edital de publicado no D.O.E. de: 12/10/2022 Seção I - página: 348</w:t>
      </w:r>
      <w:r w:rsidR="006809F8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9B29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B4827" w:rsidR="003B4827">
        <w:rPr>
          <w:rFonts w:ascii="Times New Roman" w:hAnsi="Times New Roman" w:cs="Times New Roman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p w:rsidR="003B4827" w:rsidP="09ED9AE3" w:rsidRDefault="003B4827" w14:paraId="37D5B258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65751" w:rsidR="00965751" w:rsidP="001011B8" w:rsidRDefault="00965751" w14:paraId="061EBE12" w14:textId="0B0291C5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Pr="00965751" w:rsidR="009657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0417" w:rsidP="00965751" w:rsidRDefault="005F0417" w14:paraId="1FB2EBE5" w14:textId="77777777">
      <w:pPr>
        <w:spacing w:after="0" w:line="240" w:lineRule="auto"/>
      </w:pPr>
      <w:r>
        <w:separator/>
      </w:r>
    </w:p>
  </w:endnote>
  <w:endnote w:type="continuationSeparator" w:id="0">
    <w:p w:rsidR="005F0417" w:rsidP="00965751" w:rsidRDefault="005F0417" w14:paraId="49A93C4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5E8BFB0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4572AD99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7D0716">
      <w:rPr>
        <w:rFonts w:cstheme="minorHAnsi"/>
        <w:color w:val="000000" w:themeColor="text1"/>
      </w:rPr>
      <w:t>10</w:t>
    </w:r>
    <w:r w:rsidR="00671ADE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753FBEC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0417" w:rsidP="00965751" w:rsidRDefault="005F0417" w14:paraId="0EF784C5" w14:textId="77777777">
      <w:pPr>
        <w:spacing w:after="0" w:line="240" w:lineRule="auto"/>
      </w:pPr>
      <w:r>
        <w:separator/>
      </w:r>
    </w:p>
  </w:footnote>
  <w:footnote w:type="continuationSeparator" w:id="0">
    <w:p w:rsidR="005F0417" w:rsidP="00965751" w:rsidRDefault="005F0417" w14:paraId="3627565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2E248B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3A3CCE12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A14600">
      <w:rPr>
        <w:rFonts w:cstheme="minorHAnsi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627F49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32578"/>
    <w:rsid w:val="00061FC4"/>
    <w:rsid w:val="00064CBD"/>
    <w:rsid w:val="000E63EB"/>
    <w:rsid w:val="001011B8"/>
    <w:rsid w:val="00171E50"/>
    <w:rsid w:val="00172366"/>
    <w:rsid w:val="00207982"/>
    <w:rsid w:val="00277E00"/>
    <w:rsid w:val="0030336A"/>
    <w:rsid w:val="00394B0F"/>
    <w:rsid w:val="003B4827"/>
    <w:rsid w:val="004113E4"/>
    <w:rsid w:val="00434DE5"/>
    <w:rsid w:val="00474415"/>
    <w:rsid w:val="004A15D8"/>
    <w:rsid w:val="005101D0"/>
    <w:rsid w:val="005174DB"/>
    <w:rsid w:val="00526707"/>
    <w:rsid w:val="005531B5"/>
    <w:rsid w:val="005F0417"/>
    <w:rsid w:val="006027FF"/>
    <w:rsid w:val="00603829"/>
    <w:rsid w:val="006534A9"/>
    <w:rsid w:val="00671ADE"/>
    <w:rsid w:val="006809F8"/>
    <w:rsid w:val="007276E1"/>
    <w:rsid w:val="0076346A"/>
    <w:rsid w:val="00771392"/>
    <w:rsid w:val="007D0716"/>
    <w:rsid w:val="007F0E13"/>
    <w:rsid w:val="00831B0F"/>
    <w:rsid w:val="00845984"/>
    <w:rsid w:val="00863DA1"/>
    <w:rsid w:val="00867B7A"/>
    <w:rsid w:val="00875E6E"/>
    <w:rsid w:val="008A7808"/>
    <w:rsid w:val="008D2CBF"/>
    <w:rsid w:val="008E13F5"/>
    <w:rsid w:val="008E791B"/>
    <w:rsid w:val="0092162A"/>
    <w:rsid w:val="00940CF3"/>
    <w:rsid w:val="00965751"/>
    <w:rsid w:val="009B296A"/>
    <w:rsid w:val="00A14600"/>
    <w:rsid w:val="00A61324"/>
    <w:rsid w:val="00AA1319"/>
    <w:rsid w:val="00AA424A"/>
    <w:rsid w:val="00AC2425"/>
    <w:rsid w:val="00AE31D9"/>
    <w:rsid w:val="00B2534D"/>
    <w:rsid w:val="00B34FE5"/>
    <w:rsid w:val="00B9319C"/>
    <w:rsid w:val="00BD3999"/>
    <w:rsid w:val="00BF576F"/>
    <w:rsid w:val="00C12FC4"/>
    <w:rsid w:val="00C83874"/>
    <w:rsid w:val="00CF11E7"/>
    <w:rsid w:val="00D0301D"/>
    <w:rsid w:val="00D11E13"/>
    <w:rsid w:val="00D24A3C"/>
    <w:rsid w:val="00DC7280"/>
    <w:rsid w:val="00E013E8"/>
    <w:rsid w:val="00EA4D2F"/>
    <w:rsid w:val="00F90A53"/>
    <w:rsid w:val="09ED9AE3"/>
    <w:rsid w:val="202ED223"/>
    <w:rsid w:val="3E375AC9"/>
    <w:rsid w:val="412B3997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77443122589E499D50C0666E691160" ma:contentTypeVersion="15" ma:contentTypeDescription="Crie um novo documento." ma:contentTypeScope="" ma:versionID="6f9bebe9bdbee4bfd8ca0b34480b85e5">
  <xsd:schema xmlns:xsd="http://www.w3.org/2001/XMLSchema" xmlns:xs="http://www.w3.org/2001/XMLSchema" xmlns:p="http://schemas.microsoft.com/office/2006/metadata/properties" xmlns:ns1="http://schemas.microsoft.com/sharepoint/v3" xmlns:ns3="5a9bc7cf-7446-43ab-9198-93dd0964e40b" xmlns:ns4="4dbe35f5-3d1a-4215-b56a-91f768f99ecb" targetNamespace="http://schemas.microsoft.com/office/2006/metadata/properties" ma:root="true" ma:fieldsID="c5707825d213b6bc8a37b67e26f09ebf" ns1:_="" ns3:_="" ns4:_="">
    <xsd:import namespace="http://schemas.microsoft.com/sharepoint/v3"/>
    <xsd:import namespace="5a9bc7cf-7446-43ab-9198-93dd0964e40b"/>
    <xsd:import namespace="4dbe35f5-3d1a-4215-b56a-91f768f99e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bc7cf-7446-43ab-9198-93dd0964e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e35f5-3d1a-4215-b56a-91f768f99e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5a9bc7cf-7446-43ab-9198-93dd0964e40b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E93068-1079-49E3-AA16-DAA0BA3616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366A52-048C-41B2-908C-28288D2F8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9bc7cf-7446-43ab-9198-93dd0964e40b"/>
    <ds:schemaRef ds:uri="4dbe35f5-3d1a-4215-b56a-91f768f99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459467-AEE5-442F-BA49-D5DC1193EBA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a9bc7cf-7446-43ab-9198-93dd0964e40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dcterms:created xsi:type="dcterms:W3CDTF">2022-12-16T17:02:00.0000000Z</dcterms:created>
  <dcterms:modified xsi:type="dcterms:W3CDTF">2022-12-19T12:44:51.1835522Z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0x010100F377443122589E499D50C0666E691160</vt:lpwstr>
  </property>
</Properties>
</file>